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7BD549" wp14:editId="1AB20EAA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proofErr w:type="gramStart"/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            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>117 WEST DUVAL STREET</w:t>
      </w:r>
      <w:proofErr w:type="gramEnd"/>
      <w:r w:rsidRPr="0091604B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       DIRECTOR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4</w:t>
      </w:r>
      <w:r w:rsidRPr="0091604B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OFFICE (904) 630-1452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JACKSONVILLE, FLORIDA  32202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FAX (904) 630-2906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                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E-MAIL: CLBROWN@coj.net</w:t>
      </w: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AD HOC COMMITTEE ON JACKSONVILLE’S 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NEIGHBORBOOD BLIGHT MEETING MINUTES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E17603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June 10</w:t>
      </w:r>
      <w:r w:rsidR="0091604B" w:rsidRPr="0091604B">
        <w:rPr>
          <w:rFonts w:ascii="Times New Roman" w:eastAsia="Times New Roman" w:hAnsi="Times New Roman" w:cs="Times New Roman"/>
          <w:b/>
          <w:sz w:val="20"/>
          <w:szCs w:val="20"/>
        </w:rPr>
        <w:t>, 2015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10:00 a.m.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City Hall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117 W. Duval St., 1st Floor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Lynwood Roberts Room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Attendance: 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Members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7603">
        <w:rPr>
          <w:rFonts w:ascii="Times New Roman" w:eastAsia="Times New Roman" w:hAnsi="Times New Roman" w:cs="Times New Roman"/>
          <w:sz w:val="20"/>
          <w:szCs w:val="20"/>
        </w:rPr>
        <w:t>Denise E. Lee (</w:t>
      </w:r>
      <w:r w:rsidR="00235EC1">
        <w:rPr>
          <w:rFonts w:ascii="Times New Roman" w:eastAsia="Times New Roman" w:hAnsi="Times New Roman" w:cs="Times New Roman"/>
          <w:sz w:val="20"/>
          <w:szCs w:val="20"/>
        </w:rPr>
        <w:t>Chair</w:t>
      </w:r>
      <w:r w:rsidR="00E17603">
        <w:rPr>
          <w:rFonts w:ascii="Times New Roman" w:eastAsia="Times New Roman" w:hAnsi="Times New Roman" w:cs="Times New Roman"/>
          <w:sz w:val="20"/>
          <w:szCs w:val="20"/>
        </w:rPr>
        <w:t>)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5EC1">
        <w:rPr>
          <w:rFonts w:ascii="Times New Roman" w:eastAsia="Times New Roman" w:hAnsi="Times New Roman" w:cs="Times New Roman"/>
          <w:sz w:val="20"/>
          <w:szCs w:val="20"/>
        </w:rPr>
        <w:t>Greg Anderson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 xml:space="preserve"> (arr.</w:t>
      </w:r>
      <w:r w:rsidR="00BC58B6">
        <w:rPr>
          <w:rFonts w:ascii="Times New Roman" w:eastAsia="Times New Roman" w:hAnsi="Times New Roman" w:cs="Times New Roman"/>
          <w:sz w:val="20"/>
          <w:szCs w:val="20"/>
        </w:rPr>
        <w:t xml:space="preserve"> 10:18a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)</w:t>
      </w:r>
      <w:r w:rsidR="00235E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>John Crescimbeni</w:t>
      </w:r>
      <w:r w:rsidR="00EC2A44">
        <w:rPr>
          <w:rFonts w:ascii="Times New Roman" w:eastAsia="Times New Roman" w:hAnsi="Times New Roman" w:cs="Times New Roman"/>
          <w:sz w:val="20"/>
          <w:szCs w:val="20"/>
        </w:rPr>
        <w:t xml:space="preserve"> (arr.11:51a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)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>Warren Jones, Jim Love</w:t>
      </w:r>
      <w:r w:rsidR="00BC58B6">
        <w:rPr>
          <w:rFonts w:ascii="Times New Roman" w:eastAsia="Times New Roman" w:hAnsi="Times New Roman" w:cs="Times New Roman"/>
          <w:sz w:val="20"/>
          <w:szCs w:val="20"/>
        </w:rPr>
        <w:t xml:space="preserve"> (arr. </w:t>
      </w:r>
      <w:r w:rsidR="00EC2A44">
        <w:rPr>
          <w:rFonts w:ascii="Times New Roman" w:eastAsia="Times New Roman" w:hAnsi="Times New Roman" w:cs="Times New Roman"/>
          <w:sz w:val="20"/>
          <w:szCs w:val="20"/>
        </w:rPr>
        <w:t>11:49a)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Excused: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 Bill Bishop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5EC1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Bill Gulliford</w:t>
      </w:r>
    </w:p>
    <w:p w:rsidR="00B14A0E" w:rsidRPr="0091604B" w:rsidRDefault="00B14A0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Also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550E6">
        <w:rPr>
          <w:rFonts w:ascii="Times New Roman" w:eastAsia="Times New Roman" w:hAnsi="Times New Roman" w:cs="Times New Roman"/>
          <w:sz w:val="20"/>
          <w:szCs w:val="20"/>
        </w:rPr>
        <w:t>Council Member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 xml:space="preserve"> Elect Garrett Dennis</w:t>
      </w:r>
      <w:r w:rsidR="006550E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Council Member Doyle Carter; Cleveland Ferguson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Mayor’s Office; 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Peggy Sidman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and Paige Johnston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– General Counsel’s Office;  Jim Robinson – Public Works Department; 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Folks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 Huxford</w:t>
      </w:r>
      <w:r w:rsidR="00235E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– Planning &amp; Development Department;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Kimberly Scott – Regulatory Compliance Department;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Dan Macdonald – ECA  Dist. 8;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Chief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Pat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Ivey – Jacksonville Sheriff’s Office;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Robert Campbell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Office of Council Auditor’s; Yvonne Mitchell – Council Research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See attached sign-in sheet for additional attendees.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FCE"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r w:rsidR="00413FCE" w:rsidRPr="00413FCE"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>call</w:t>
      </w:r>
      <w:r w:rsidR="006E1006">
        <w:rPr>
          <w:rFonts w:ascii="Times New Roman" w:eastAsia="Times New Roman" w:hAnsi="Times New Roman" w:cs="Times New Roman"/>
          <w:sz w:val="20"/>
          <w:szCs w:val="20"/>
        </w:rPr>
        <w:t>ed the meeting to order at 10:14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The meeting began with introductions from the committee and attendees.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FCE" w:rsidRPr="0036507C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50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413FCE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2A44"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EC2A4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EC2A44">
        <w:rPr>
          <w:rFonts w:ascii="Times New Roman" w:eastAsia="Times New Roman" w:hAnsi="Times New Roman" w:cs="Times New Roman"/>
          <w:sz w:val="20"/>
          <w:szCs w:val="20"/>
        </w:rPr>
        <w:t xml:space="preserve"> move to approve </w:t>
      </w:r>
      <w:r w:rsidR="00EC2A44" w:rsidRPr="00EC2A44">
        <w:rPr>
          <w:rFonts w:ascii="Times New Roman" w:eastAsia="Times New Roman" w:hAnsi="Times New Roman" w:cs="Times New Roman"/>
          <w:sz w:val="20"/>
          <w:szCs w:val="20"/>
        </w:rPr>
        <w:t>June 4th</w:t>
      </w:r>
      <w:r w:rsidR="003A3569" w:rsidRPr="00EC2A44">
        <w:rPr>
          <w:rFonts w:ascii="Times New Roman" w:eastAsia="Times New Roman" w:hAnsi="Times New Roman" w:cs="Times New Roman"/>
          <w:sz w:val="20"/>
          <w:szCs w:val="20"/>
        </w:rPr>
        <w:t xml:space="preserve"> minutes</w:t>
      </w:r>
      <w:r w:rsidR="002C6382" w:rsidRPr="00EC2A4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EC2A44" w:rsidRPr="00EC2A44">
        <w:rPr>
          <w:rFonts w:ascii="Times New Roman" w:eastAsia="Times New Roman" w:hAnsi="Times New Roman" w:cs="Times New Roman"/>
          <w:sz w:val="20"/>
          <w:szCs w:val="20"/>
        </w:rPr>
        <w:t>Jones/Anderson</w:t>
      </w:r>
      <w:r w:rsidR="00A347DD" w:rsidRPr="00EC2A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382" w:rsidRPr="00EC2A44">
        <w:rPr>
          <w:rFonts w:ascii="Times New Roman" w:eastAsia="Times New Roman" w:hAnsi="Times New Roman" w:cs="Times New Roman"/>
          <w:sz w:val="20"/>
          <w:szCs w:val="20"/>
        </w:rPr>
        <w:t>(4</w:t>
      </w:r>
      <w:r w:rsidRPr="00EC2A44">
        <w:rPr>
          <w:rFonts w:ascii="Times New Roman" w:eastAsia="Times New Roman" w:hAnsi="Times New Roman" w:cs="Times New Roman"/>
          <w:sz w:val="20"/>
          <w:szCs w:val="20"/>
        </w:rPr>
        <w:t>-0)</w:t>
      </w:r>
    </w:p>
    <w:p w:rsidR="00413FCE" w:rsidRDefault="00413FC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11FBC" w:rsidRPr="000763BA" w:rsidRDefault="00BC58B6" w:rsidP="00F11F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Update on 2015-340 – CM Jones</w:t>
      </w:r>
    </w:p>
    <w:p w:rsidR="00BC58B6" w:rsidRDefault="00BC58B6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Jones provided a brief summary of the bill which Council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approved </w:t>
      </w:r>
      <w:r>
        <w:rPr>
          <w:rFonts w:ascii="Times New Roman" w:eastAsia="Times New Roman" w:hAnsi="Times New Roman" w:cs="Times New Roman"/>
          <w:sz w:val="20"/>
          <w:szCs w:val="20"/>
        </w:rPr>
        <w:t>on June 9, 2015.</w:t>
      </w:r>
      <w:r w:rsidR="000E0B24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bill increases the vacant property </w:t>
      </w:r>
      <w:r w:rsidR="000E0B24">
        <w:rPr>
          <w:rFonts w:ascii="Times New Roman" w:eastAsia="Times New Roman" w:hAnsi="Times New Roman" w:cs="Times New Roman"/>
          <w:sz w:val="20"/>
          <w:szCs w:val="20"/>
        </w:rPr>
        <w:t xml:space="preserve">registration fee to $250 along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adding </w:t>
      </w:r>
      <w:r w:rsidR="000E0B24">
        <w:rPr>
          <w:rFonts w:ascii="Times New Roman" w:eastAsia="Times New Roman" w:hAnsi="Times New Roman" w:cs="Times New Roman"/>
          <w:sz w:val="20"/>
          <w:szCs w:val="20"/>
        </w:rPr>
        <w:t xml:space="preserve">a renewal fee of $250. </w:t>
      </w:r>
      <w:r>
        <w:rPr>
          <w:rFonts w:ascii="Times New Roman" w:eastAsia="Times New Roman" w:hAnsi="Times New Roman" w:cs="Times New Roman"/>
          <w:sz w:val="20"/>
          <w:szCs w:val="20"/>
        </w:rPr>
        <w:t>The registry will be a source of funding for agenc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 xml:space="preserve">ies to assist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citizens 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 xml:space="preserve">with foreclosure counseling and meditation. Agencies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receiving funds 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>will be determined by the RFP process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 which 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 xml:space="preserve">is expected to begin within next 60 days and should take approximately 3-4 months to complete.  It was stated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the registry has 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>approximately $1.5 million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 in the account</w:t>
      </w:r>
      <w:r w:rsidR="00830D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58B6" w:rsidRDefault="00BC58B6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11FBC" w:rsidRDefault="00F11FBC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Assignments:</w:t>
      </w:r>
    </w:p>
    <w:p w:rsidR="00830D40" w:rsidRDefault="00830D40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Robert Campbell</w:t>
      </w:r>
      <w:r w:rsidR="00E1321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 the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actual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account balance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>at next meeting</w:t>
      </w:r>
    </w:p>
    <w:p w:rsidR="0091604B" w:rsidRDefault="000E0B24" w:rsidP="0091604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History of 1767 East 24</w:t>
      </w:r>
      <w:r w:rsidRPr="000E0B24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Street – Robert Prado</w:t>
      </w:r>
    </w:p>
    <w:p w:rsidR="00A347DD" w:rsidRDefault="000E0B24" w:rsidP="00F3511C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Prado explained that the main structure on the property was deemed unsafe and ev</w:t>
      </w:r>
      <w:r w:rsidR="00220DE5">
        <w:rPr>
          <w:rFonts w:ascii="Times New Roman" w:eastAsia="Times New Roman" w:hAnsi="Times New Roman" w:cs="Times New Roman"/>
          <w:sz w:val="20"/>
          <w:szCs w:val="20"/>
        </w:rPr>
        <w:t xml:space="preserve">entually demolished in August 2013. Since that time, the second building 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has recently </w:t>
      </w:r>
      <w:r w:rsidR="00220DE5">
        <w:rPr>
          <w:rFonts w:ascii="Times New Roman" w:eastAsia="Times New Roman" w:hAnsi="Times New Roman" w:cs="Times New Roman"/>
          <w:sz w:val="20"/>
          <w:szCs w:val="20"/>
        </w:rPr>
        <w:t>meet criteria as an unsafe structure</w:t>
      </w:r>
      <w:r w:rsidR="00BB2317">
        <w:rPr>
          <w:rFonts w:ascii="Times New Roman" w:eastAsia="Times New Roman" w:hAnsi="Times New Roman" w:cs="Times New Roman"/>
          <w:sz w:val="20"/>
          <w:szCs w:val="20"/>
        </w:rPr>
        <w:t xml:space="preserve"> and is in the process for demolition. He presented an activity timeline on the property.  </w:t>
      </w:r>
    </w:p>
    <w:p w:rsidR="000E0B24" w:rsidRDefault="000E0B24" w:rsidP="00F3511C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3511C" w:rsidRPr="00724EED" w:rsidRDefault="00F3511C" w:rsidP="00F3511C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24EE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Assignment:</w:t>
      </w:r>
    </w:p>
    <w:p w:rsidR="00AE2B2B" w:rsidRDefault="00A347DD" w:rsidP="00AE2B2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 w:rsidR="00AE2B2B">
        <w:rPr>
          <w:rFonts w:ascii="Times New Roman" w:eastAsia="Times New Roman" w:hAnsi="Times New Roman" w:cs="Times New Roman"/>
          <w:sz w:val="20"/>
          <w:szCs w:val="20"/>
        </w:rPr>
        <w:t>Prado</w:t>
      </w:r>
    </w:p>
    <w:p w:rsidR="00AE2B2B" w:rsidRDefault="00220DE5" w:rsidP="00AE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2B2B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AE2B2B" w:rsidRPr="00AE2B2B">
        <w:rPr>
          <w:rFonts w:ascii="Times New Roman" w:eastAsia="Times New Roman" w:hAnsi="Times New Roman" w:cs="Times New Roman"/>
          <w:sz w:val="20"/>
          <w:szCs w:val="20"/>
        </w:rPr>
        <w:t xml:space="preserve">dates notices were mailed </w:t>
      </w:r>
      <w:r w:rsidR="00AE2B2B">
        <w:rPr>
          <w:rFonts w:ascii="Times New Roman" w:eastAsia="Times New Roman" w:hAnsi="Times New Roman" w:cs="Times New Roman"/>
          <w:sz w:val="20"/>
          <w:szCs w:val="20"/>
        </w:rPr>
        <w:t>to owner</w:t>
      </w:r>
    </w:p>
    <w:p w:rsidR="00AE2B2B" w:rsidRDefault="00AE2B2B" w:rsidP="00AE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dates of inspections to the property</w:t>
      </w:r>
    </w:p>
    <w:p w:rsidR="00F3511C" w:rsidRDefault="00AE2B2B" w:rsidP="00AE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criteria for </w:t>
      </w:r>
      <w:r w:rsidR="00220DE5" w:rsidRPr="00AE2B2B">
        <w:rPr>
          <w:rFonts w:ascii="Times New Roman" w:eastAsia="Times New Roman" w:hAnsi="Times New Roman" w:cs="Times New Roman"/>
          <w:sz w:val="20"/>
          <w:szCs w:val="20"/>
        </w:rPr>
        <w:t>unsafe structure</w:t>
      </w:r>
    </w:p>
    <w:p w:rsidR="00AE2B2B" w:rsidRPr="00AE2B2B" w:rsidRDefault="00AE2B2B" w:rsidP="00AE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 information to Mr. Hosea Small</w:t>
      </w:r>
    </w:p>
    <w:p w:rsidR="000763BA" w:rsidRDefault="00220DE5" w:rsidP="000763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Update on Sign Law Poster – CM Jim Love</w:t>
      </w:r>
    </w:p>
    <w:p w:rsidR="00220DE5" w:rsidRDefault="00AE2B2B" w:rsidP="00220DE5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Love requested the committee’s input with moving forward with posting fact sheet regarding sign requirements. Suggestions included placing sheet in the </w:t>
      </w:r>
      <w:r w:rsidR="00B1185B">
        <w:rPr>
          <w:rFonts w:ascii="Times New Roman" w:eastAsia="Times New Roman" w:hAnsi="Times New Roman" w:cs="Times New Roman"/>
          <w:sz w:val="20"/>
          <w:szCs w:val="20"/>
        </w:rPr>
        <w:t>Building Inspections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Office; changing the 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placement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highlighting the information on the website and mailing sheet to 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>sign shops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be posted.</w:t>
      </w:r>
      <w:r w:rsidR="00724EED">
        <w:rPr>
          <w:rFonts w:ascii="Times New Roman" w:eastAsia="Times New Roman" w:hAnsi="Times New Roman" w:cs="Times New Roman"/>
          <w:sz w:val="20"/>
          <w:szCs w:val="20"/>
        </w:rPr>
        <w:t xml:space="preserve"> The committee will review the informational sheet next week for final approval.</w:t>
      </w:r>
    </w:p>
    <w:p w:rsidR="00724EED" w:rsidRDefault="00724EED" w:rsidP="00220DE5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24EED" w:rsidRPr="00724EED" w:rsidRDefault="00724EED" w:rsidP="00220DE5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724EE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Assignment:</w:t>
      </w:r>
    </w:p>
    <w:p w:rsidR="00724EED" w:rsidRPr="00B1185B" w:rsidRDefault="00724EED" w:rsidP="00220DE5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Joy Bradley – work with sign subcommittee to make changes on website</w:t>
      </w:r>
    </w:p>
    <w:p w:rsidR="00B1185B" w:rsidRDefault="00B1185B" w:rsidP="00220DE5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635E7" w:rsidRDefault="00220DE5" w:rsidP="000763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Complete Status Reports –</w:t>
      </w:r>
      <w:r w:rsidR="005E62C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Renee Goode, Jim Robinson &amp; Chief Ivey</w:t>
      </w:r>
    </w:p>
    <w:p w:rsidR="00E14852" w:rsidRDefault="00E14852" w:rsidP="00E14852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Reports were presented by JEA, Public Works and JSO regarding their contributions to fight blight. 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 xml:space="preserve">JEA identified 15,000 addresses that have not had utilities within two years. This list will assist the </w:t>
      </w:r>
      <w:r w:rsidR="00724EED">
        <w:rPr>
          <w:rFonts w:ascii="Times New Roman" w:eastAsia="Times New Roman" w:hAnsi="Times New Roman" w:cs="Times New Roman"/>
          <w:sz w:val="20"/>
          <w:szCs w:val="20"/>
        </w:rPr>
        <w:t xml:space="preserve">City in moving forward with the 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>foreclosure process</w:t>
      </w:r>
      <w:r w:rsidR="00724EED">
        <w:rPr>
          <w:rFonts w:ascii="Times New Roman" w:eastAsia="Times New Roman" w:hAnsi="Times New Roman" w:cs="Times New Roman"/>
          <w:sz w:val="20"/>
          <w:szCs w:val="20"/>
        </w:rPr>
        <w:t xml:space="preserve"> with some of these properties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JSO and Public Works selected 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Moncrief Road and 13</w:t>
      </w:r>
      <w:r w:rsidR="007A5CBF" w:rsidRPr="007A5C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 xml:space="preserve"> Street </w:t>
      </w:r>
      <w:r w:rsidR="00724EED">
        <w:rPr>
          <w:rFonts w:ascii="Times New Roman" w:eastAsia="Times New Roman" w:hAnsi="Times New Roman" w:cs="Times New Roman"/>
          <w:sz w:val="20"/>
          <w:szCs w:val="20"/>
        </w:rPr>
        <w:t xml:space="preserve">as a pilot 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test 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 xml:space="preserve">JEA’s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4F27">
        <w:rPr>
          <w:rFonts w:ascii="Times New Roman" w:eastAsia="Times New Roman" w:hAnsi="Times New Roman" w:cs="Times New Roman"/>
          <w:sz w:val="20"/>
          <w:szCs w:val="20"/>
        </w:rPr>
        <w:t>ED light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644F27">
        <w:rPr>
          <w:rFonts w:ascii="Times New Roman" w:eastAsia="Times New Roman" w:hAnsi="Times New Roman" w:cs="Times New Roman"/>
          <w:sz w:val="20"/>
          <w:szCs w:val="20"/>
        </w:rPr>
        <w:t xml:space="preserve"> structures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4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2CF">
        <w:rPr>
          <w:rFonts w:ascii="Times New Roman" w:eastAsia="Times New Roman" w:hAnsi="Times New Roman" w:cs="Times New Roman"/>
          <w:sz w:val="20"/>
          <w:szCs w:val="20"/>
        </w:rPr>
        <w:t>JSO presented various multiple crime presentations</w:t>
      </w:r>
      <w:r w:rsidR="00AE792C">
        <w:rPr>
          <w:rFonts w:ascii="Times New Roman" w:eastAsia="Times New Roman" w:hAnsi="Times New Roman" w:cs="Times New Roman"/>
          <w:sz w:val="20"/>
          <w:szCs w:val="20"/>
        </w:rPr>
        <w:t xml:space="preserve">; and maintains oversight of the illegal dumping surveillance cameras. 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In response to discussion regarding </w:t>
      </w:r>
      <w:r w:rsidR="00DA62FD" w:rsidRPr="00DA62FD">
        <w:rPr>
          <w:rFonts w:ascii="Times New Roman" w:eastAsia="Times New Roman" w:hAnsi="Times New Roman" w:cs="Times New Roman"/>
          <w:sz w:val="20"/>
          <w:szCs w:val="20"/>
        </w:rPr>
        <w:t>JSO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DA62FD" w:rsidRPr="00DA6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 w:rsidR="00DA62FD" w:rsidRPr="00DA62FD">
        <w:rPr>
          <w:rFonts w:ascii="Times New Roman" w:eastAsia="Times New Roman" w:hAnsi="Times New Roman" w:cs="Times New Roman"/>
          <w:sz w:val="20"/>
          <w:szCs w:val="20"/>
        </w:rPr>
        <w:t>initiative to obtain trespass warning authorization of vacant residences in M sector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>, Allison Albert (JALA) offered to collaborate with JSO in notifying banks that may own these properties.</w:t>
      </w:r>
    </w:p>
    <w:p w:rsidR="00EC2A44" w:rsidRDefault="00AE792C" w:rsidP="007A5CB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 Jones and Peggy Sidman will convene a meeting with representatives from 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Real Estate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Division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, Housing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Community Development Division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, Code Enforce</w:t>
      </w:r>
      <w:r>
        <w:rPr>
          <w:rFonts w:ascii="Times New Roman" w:eastAsia="Times New Roman" w:hAnsi="Times New Roman" w:cs="Times New Roman"/>
          <w:sz w:val="20"/>
          <w:szCs w:val="20"/>
        </w:rPr>
        <w:t>ment Division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>, JSO, Planning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Development</w:t>
      </w:r>
      <w:r w:rsidR="007A5CBF">
        <w:rPr>
          <w:rFonts w:ascii="Times New Roman" w:eastAsia="Times New Roman" w:hAnsi="Times New Roman" w:cs="Times New Roman"/>
          <w:sz w:val="20"/>
          <w:szCs w:val="20"/>
        </w:rPr>
        <w:t xml:space="preserve"> Department,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JALA to discuss strategic property identification on various types of </w:t>
      </w:r>
      <w:r w:rsidR="00EC2A44">
        <w:rPr>
          <w:rFonts w:ascii="Times New Roman" w:eastAsia="Times New Roman" w:hAnsi="Times New Roman" w:cs="Times New Roman"/>
          <w:sz w:val="20"/>
          <w:szCs w:val="20"/>
        </w:rPr>
        <w:t>properties. CM Jones will chair the subcommittee.</w:t>
      </w:r>
    </w:p>
    <w:p w:rsidR="00E14852" w:rsidRPr="00AE792C" w:rsidRDefault="00AE792C" w:rsidP="00AE792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AE792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Assignment:</w:t>
      </w:r>
    </w:p>
    <w:p w:rsidR="00AE792C" w:rsidRDefault="00AE792C" w:rsidP="00AE792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Paul Soares – provide status report 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on DCPS </w:t>
      </w:r>
      <w:r>
        <w:rPr>
          <w:rFonts w:ascii="Times New Roman" w:eastAsia="Times New Roman" w:hAnsi="Times New Roman" w:cs="Times New Roman"/>
          <w:sz w:val="20"/>
          <w:szCs w:val="20"/>
        </w:rPr>
        <w:t>contributions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 to the fight blight effort</w:t>
      </w:r>
    </w:p>
    <w:p w:rsidR="00AE792C" w:rsidRPr="00220DE5" w:rsidRDefault="00AE792C" w:rsidP="00AE792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C2A44" w:rsidRDefault="00EC2A44" w:rsidP="000763B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Garbage Collection and Recycling Brochure – Jim Robinson</w:t>
      </w:r>
    </w:p>
    <w:p w:rsidR="00B74B65" w:rsidRDefault="00EC2A44" w:rsidP="004635E7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draft brochure will be presented at the next committee meeting.</w:t>
      </w:r>
    </w:p>
    <w:p w:rsidR="00EC2A44" w:rsidRDefault="00EC2A44" w:rsidP="004635E7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53613" w:rsidRPr="00EC2A44" w:rsidRDefault="00EC2A44" w:rsidP="004635E7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="00453613" w:rsidRPr="00EC2A4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DE11FA" w:rsidRDefault="00EC2A44" w:rsidP="00EC2A44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Robinson</w:t>
      </w:r>
      <w:r w:rsidR="00E4356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provide draft brochure</w:t>
      </w:r>
    </w:p>
    <w:p w:rsidR="00EC2A44" w:rsidRPr="00DE11FA" w:rsidRDefault="00EC2A44" w:rsidP="00EC2A44">
      <w:p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C2A44" w:rsidRDefault="00EC2A44" w:rsidP="00EC2A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Florida PACE – CM Crescimbeni and Caleena Shirley</w:t>
      </w:r>
    </w:p>
    <w:p w:rsidR="007E76B5" w:rsidRDefault="00EC2A44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CM Crescimbeni reported the agency representative is unavailable for a few weeks. A presentation will be scheduled at a later date</w:t>
      </w:r>
      <w:r w:rsidR="00B1185B">
        <w:rPr>
          <w:rFonts w:ascii="Times New Roman" w:eastAsia="Times New Roman" w:hAnsi="Times New Roman" w:cs="Times New Roman"/>
          <w:sz w:val="20"/>
          <w:szCs w:val="20"/>
        </w:rPr>
        <w:t>. There are currently 12 municipalities in Florida participating in this program.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 Ms. Shirley provide</w:t>
      </w:r>
      <w:r w:rsidR="00E17603">
        <w:rPr>
          <w:rFonts w:ascii="Times New Roman" w:eastAsia="Times New Roman" w:hAnsi="Times New Roman" w:cs="Times New Roman"/>
          <w:sz w:val="20"/>
          <w:szCs w:val="20"/>
        </w:rPr>
        <w:t>d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 a summary of the program based on information received from </w:t>
      </w:r>
      <w:r w:rsidR="00E1760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>program manager in Orlando, Florida.</w:t>
      </w:r>
    </w:p>
    <w:p w:rsidR="00B1185B" w:rsidRDefault="00B1185B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1185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>Assignment</w:t>
      </w:r>
      <w:r w:rsidR="00E1760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</w:t>
      </w:r>
      <w:r w:rsidRPr="00B1185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: </w:t>
      </w:r>
    </w:p>
    <w:p w:rsidR="00B1185B" w:rsidRDefault="00B1185B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Caleena Shirley – provide list of program eligibility criteria and agency brochures; contact representative</w:t>
      </w:r>
      <w:r w:rsidR="00DA62FD">
        <w:rPr>
          <w:rFonts w:ascii="Times New Roman" w:eastAsia="Times New Roman" w:hAnsi="Times New Roman" w:cs="Times New Roman"/>
          <w:sz w:val="20"/>
          <w:szCs w:val="20"/>
        </w:rPr>
        <w:t xml:space="preserve"> in Orlando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schedule presentation at next meeting</w:t>
      </w:r>
    </w:p>
    <w:p w:rsidR="00BB566C" w:rsidRDefault="00BB566C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B1185B" w:rsidRDefault="00B1185B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Paige Johnston – research program to provide some legal direction</w:t>
      </w:r>
    </w:p>
    <w:p w:rsidR="00B1185B" w:rsidRPr="00B1185B" w:rsidRDefault="00B1185B" w:rsidP="00EC2A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Next Week’s Agenda</w:t>
      </w:r>
    </w:p>
    <w:p w:rsidR="00B14A0E" w:rsidRDefault="00B1185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Collection Bins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 – CM Crescimbeni</w:t>
      </w:r>
    </w:p>
    <w:p w:rsidR="00B1185B" w:rsidRDefault="00B1185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Florida PACE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 – Caleena Shirley</w:t>
      </w: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Update on Sign Law Poster – CM Love</w:t>
      </w: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Update on Foreclosed Properties – CM Jones &amp; Caleena Shirley</w:t>
      </w: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</w:t>
      </w:r>
      <w:r w:rsidR="00BB566C">
        <w:rPr>
          <w:rFonts w:ascii="Times New Roman" w:eastAsia="Times New Roman" w:hAnsi="Times New Roman" w:cs="Times New Roman"/>
          <w:sz w:val="20"/>
          <w:szCs w:val="20"/>
        </w:rPr>
        <w:t xml:space="preserve">te on Junk Vehicles 2015-377 - </w:t>
      </w:r>
      <w:r>
        <w:rPr>
          <w:rFonts w:ascii="Times New Roman" w:eastAsia="Times New Roman" w:hAnsi="Times New Roman" w:cs="Times New Roman"/>
          <w:sz w:val="20"/>
          <w:szCs w:val="20"/>
        </w:rPr>
        <w:t>CM Jones</w:t>
      </w:r>
    </w:p>
    <w:p w:rsidR="00B1185B" w:rsidRDefault="00B1185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CDF" w:rsidRP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6C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Comments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:rsidR="00416CDF" w:rsidRDefault="00BB566C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Ms. Doretha T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z w:val="20"/>
          <w:szCs w:val="20"/>
        </w:rPr>
        <w:t>kins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expressed her 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>concern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 xml:space="preserve"> regarding collection bins that present as blight.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She stated furniture at these locations </w:t>
      </w:r>
      <w:r w:rsidR="00E17603"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being picked up.</w:t>
      </w: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Mark Anino </w:t>
      </w:r>
      <w:r w:rsidR="00BB566C">
        <w:rPr>
          <w:rFonts w:ascii="Times New Roman" w:eastAsia="Times New Roman" w:hAnsi="Times New Roman" w:cs="Times New Roman"/>
          <w:sz w:val="20"/>
          <w:szCs w:val="20"/>
        </w:rPr>
        <w:t>commented he would like to have the sign fact sheet in a poster size to be distributed to sign shops as posted accordingly.</w:t>
      </w:r>
    </w:p>
    <w:p w:rsidR="00416CDF" w:rsidRDefault="00416CDF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There being no further business, the meeting was adjourned at 1</w:t>
      </w:r>
      <w:r w:rsidR="00416CDF">
        <w:rPr>
          <w:rFonts w:ascii="Times New Roman" w:eastAsia="Times New Roman" w:hAnsi="Times New Roman" w:cs="Times New Roman"/>
          <w:sz w:val="20"/>
          <w:szCs w:val="20"/>
        </w:rPr>
        <w:t>2:17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1604B">
        <w:rPr>
          <w:rFonts w:ascii="Times New Roman" w:eastAsia="Times New Roman" w:hAnsi="Times New Roman" w:cs="Times New Roman"/>
          <w:sz w:val="20"/>
        </w:rPr>
        <w:t>Yvonne P. Mitchell, 630-1679</w:t>
      </w:r>
      <w:r w:rsidRPr="0091604B">
        <w:rPr>
          <w:rFonts w:ascii="Times New Roman" w:eastAsia="Times New Roman" w:hAnsi="Times New Roman" w:cs="Times New Roman"/>
          <w:sz w:val="20"/>
        </w:rPr>
        <w:tab/>
      </w:r>
    </w:p>
    <w:p w:rsidR="0091604B" w:rsidRPr="0091604B" w:rsidRDefault="00416CDF" w:rsidP="0091604B">
      <w:pPr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06.10</w:t>
      </w:r>
      <w:r w:rsidR="002D6822">
        <w:rPr>
          <w:rFonts w:ascii="Times New Roman" w:eastAsia="Times New Roman" w:hAnsi="Times New Roman" w:cs="Times New Roman"/>
          <w:sz w:val="20"/>
        </w:rPr>
        <w:t>.15</w:t>
      </w:r>
      <w:r w:rsidR="002D6822">
        <w:rPr>
          <w:rFonts w:ascii="Times New Roman" w:eastAsia="Times New Roman" w:hAnsi="Times New Roman" w:cs="Times New Roman"/>
          <w:sz w:val="20"/>
        </w:rPr>
        <w:tab/>
      </w:r>
      <w:r w:rsidR="002D6822">
        <w:rPr>
          <w:rFonts w:ascii="Times New Roman" w:eastAsia="Times New Roman" w:hAnsi="Times New Roman" w:cs="Times New Roman"/>
          <w:sz w:val="20"/>
        </w:rPr>
        <w:tab/>
        <w:t>5</w:t>
      </w:r>
      <w:r>
        <w:rPr>
          <w:rFonts w:ascii="Times New Roman" w:eastAsia="Times New Roman" w:hAnsi="Times New Roman" w:cs="Times New Roman"/>
          <w:sz w:val="20"/>
        </w:rPr>
        <w:t>:0</w:t>
      </w:r>
      <w:r w:rsidR="0091604B" w:rsidRPr="0091604B">
        <w:rPr>
          <w:rFonts w:ascii="Times New Roman" w:eastAsia="Times New Roman" w:hAnsi="Times New Roman" w:cs="Times New Roman"/>
          <w:sz w:val="20"/>
        </w:rPr>
        <w:t>0p.m.</w:t>
      </w:r>
      <w:proofErr w:type="gramEnd"/>
    </w:p>
    <w:p w:rsidR="005A2577" w:rsidRDefault="005A2577"/>
    <w:sectPr w:rsidR="005A2577" w:rsidSect="0036507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A3" w:rsidRDefault="006F54A3">
      <w:pPr>
        <w:spacing w:after="0" w:line="240" w:lineRule="auto"/>
      </w:pPr>
      <w:r>
        <w:separator/>
      </w:r>
    </w:p>
  </w:endnote>
  <w:endnote w:type="continuationSeparator" w:id="0">
    <w:p w:rsidR="006F54A3" w:rsidRDefault="006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22" w:rsidRDefault="002D68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F3F">
      <w:rPr>
        <w:noProof/>
      </w:rPr>
      <w:t>1</w:t>
    </w:r>
    <w:r>
      <w:fldChar w:fldCharType="end"/>
    </w:r>
  </w:p>
  <w:p w:rsidR="002D6822" w:rsidRDefault="002D6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A3" w:rsidRDefault="006F54A3">
      <w:pPr>
        <w:spacing w:after="0" w:line="240" w:lineRule="auto"/>
      </w:pPr>
      <w:r>
        <w:separator/>
      </w:r>
    </w:p>
  </w:footnote>
  <w:footnote w:type="continuationSeparator" w:id="0">
    <w:p w:rsidR="006F54A3" w:rsidRDefault="006F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F71"/>
    <w:multiLevelType w:val="hybridMultilevel"/>
    <w:tmpl w:val="DC52B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76B49"/>
    <w:multiLevelType w:val="hybridMultilevel"/>
    <w:tmpl w:val="2018A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87A9D"/>
    <w:multiLevelType w:val="hybridMultilevel"/>
    <w:tmpl w:val="97F2897E"/>
    <w:lvl w:ilvl="0" w:tplc="4E4A0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B"/>
    <w:rsid w:val="0001505D"/>
    <w:rsid w:val="000400A8"/>
    <w:rsid w:val="000763BA"/>
    <w:rsid w:val="000E0B24"/>
    <w:rsid w:val="000F4624"/>
    <w:rsid w:val="001B3953"/>
    <w:rsid w:val="001E4834"/>
    <w:rsid w:val="00220DE5"/>
    <w:rsid w:val="00235EC1"/>
    <w:rsid w:val="00254482"/>
    <w:rsid w:val="002B3E0F"/>
    <w:rsid w:val="002C6382"/>
    <w:rsid w:val="002D6822"/>
    <w:rsid w:val="00304EDD"/>
    <w:rsid w:val="00307AFB"/>
    <w:rsid w:val="00316898"/>
    <w:rsid w:val="0036507C"/>
    <w:rsid w:val="00381F5D"/>
    <w:rsid w:val="00392991"/>
    <w:rsid w:val="003A3569"/>
    <w:rsid w:val="003C6A87"/>
    <w:rsid w:val="003D508F"/>
    <w:rsid w:val="00413FCE"/>
    <w:rsid w:val="00416CDF"/>
    <w:rsid w:val="004224A7"/>
    <w:rsid w:val="00424E37"/>
    <w:rsid w:val="00453613"/>
    <w:rsid w:val="004635E7"/>
    <w:rsid w:val="004708EA"/>
    <w:rsid w:val="00472B8A"/>
    <w:rsid w:val="00486D06"/>
    <w:rsid w:val="004B7411"/>
    <w:rsid w:val="00503180"/>
    <w:rsid w:val="0052642B"/>
    <w:rsid w:val="005A2577"/>
    <w:rsid w:val="005A2B03"/>
    <w:rsid w:val="005E2633"/>
    <w:rsid w:val="005E62CF"/>
    <w:rsid w:val="005F40C9"/>
    <w:rsid w:val="00632013"/>
    <w:rsid w:val="00644F27"/>
    <w:rsid w:val="006550E6"/>
    <w:rsid w:val="00661637"/>
    <w:rsid w:val="006D12CA"/>
    <w:rsid w:val="006E1006"/>
    <w:rsid w:val="006E1F78"/>
    <w:rsid w:val="006F54A3"/>
    <w:rsid w:val="00724EED"/>
    <w:rsid w:val="00755B12"/>
    <w:rsid w:val="00764C87"/>
    <w:rsid w:val="00780E79"/>
    <w:rsid w:val="007812FA"/>
    <w:rsid w:val="0079318C"/>
    <w:rsid w:val="007A5CBF"/>
    <w:rsid w:val="007B7174"/>
    <w:rsid w:val="007C2EE5"/>
    <w:rsid w:val="007D065E"/>
    <w:rsid w:val="007E76B5"/>
    <w:rsid w:val="007F3145"/>
    <w:rsid w:val="007F7760"/>
    <w:rsid w:val="00800305"/>
    <w:rsid w:val="00805811"/>
    <w:rsid w:val="00826412"/>
    <w:rsid w:val="00830D40"/>
    <w:rsid w:val="008731E0"/>
    <w:rsid w:val="008C6398"/>
    <w:rsid w:val="008C6829"/>
    <w:rsid w:val="0091604B"/>
    <w:rsid w:val="00947916"/>
    <w:rsid w:val="00952AD3"/>
    <w:rsid w:val="009572C5"/>
    <w:rsid w:val="00957E3F"/>
    <w:rsid w:val="0096101D"/>
    <w:rsid w:val="00A24C07"/>
    <w:rsid w:val="00A347DD"/>
    <w:rsid w:val="00A51400"/>
    <w:rsid w:val="00A82584"/>
    <w:rsid w:val="00AA7B0B"/>
    <w:rsid w:val="00AE09B4"/>
    <w:rsid w:val="00AE2B2B"/>
    <w:rsid w:val="00AE4509"/>
    <w:rsid w:val="00AE792C"/>
    <w:rsid w:val="00B1185B"/>
    <w:rsid w:val="00B14A0E"/>
    <w:rsid w:val="00B46502"/>
    <w:rsid w:val="00B70579"/>
    <w:rsid w:val="00B74B65"/>
    <w:rsid w:val="00B9629A"/>
    <w:rsid w:val="00BA0BFF"/>
    <w:rsid w:val="00BB2317"/>
    <w:rsid w:val="00BB566C"/>
    <w:rsid w:val="00BC58B6"/>
    <w:rsid w:val="00BD00E5"/>
    <w:rsid w:val="00BF2C57"/>
    <w:rsid w:val="00C15DB7"/>
    <w:rsid w:val="00C20D5E"/>
    <w:rsid w:val="00C44ED9"/>
    <w:rsid w:val="00C837BC"/>
    <w:rsid w:val="00C87F3F"/>
    <w:rsid w:val="00C9212D"/>
    <w:rsid w:val="00CA6166"/>
    <w:rsid w:val="00CA6EED"/>
    <w:rsid w:val="00D13080"/>
    <w:rsid w:val="00DA62FD"/>
    <w:rsid w:val="00DE11FA"/>
    <w:rsid w:val="00E1321C"/>
    <w:rsid w:val="00E14852"/>
    <w:rsid w:val="00E17603"/>
    <w:rsid w:val="00E321B9"/>
    <w:rsid w:val="00E32424"/>
    <w:rsid w:val="00E42769"/>
    <w:rsid w:val="00E43569"/>
    <w:rsid w:val="00E474F0"/>
    <w:rsid w:val="00E95722"/>
    <w:rsid w:val="00EA5CB3"/>
    <w:rsid w:val="00EC2A44"/>
    <w:rsid w:val="00EC43C1"/>
    <w:rsid w:val="00EC61FA"/>
    <w:rsid w:val="00ED1A94"/>
    <w:rsid w:val="00EE4308"/>
    <w:rsid w:val="00F11FBC"/>
    <w:rsid w:val="00F236EC"/>
    <w:rsid w:val="00F30C14"/>
    <w:rsid w:val="00F3511C"/>
    <w:rsid w:val="00F50B21"/>
    <w:rsid w:val="00F526C5"/>
    <w:rsid w:val="00F6444B"/>
    <w:rsid w:val="00F924D9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dcterms:created xsi:type="dcterms:W3CDTF">2015-06-10T20:13:00Z</dcterms:created>
  <dcterms:modified xsi:type="dcterms:W3CDTF">2015-06-10T20:43:00Z</dcterms:modified>
</cp:coreProperties>
</file>